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 xml:space="preserve">azón social de la persona </w:t>
      </w:r>
      <w:r w:rsidRPr="00BC5241">
        <w:rPr>
          <w:rFonts w:cs="Arial"/>
          <w:sz w:val="20"/>
          <w:szCs w:val="20"/>
          <w:highlight w:val="lightGray"/>
        </w:rPr>
        <w:lastRenderedPageBreak/>
        <w:t>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de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lastRenderedPageBreak/>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23BEB" w14:textId="77777777" w:rsidR="00913247" w:rsidRDefault="00913247" w:rsidP="004F2C35">
      <w:r>
        <w:separator/>
      </w:r>
    </w:p>
  </w:endnote>
  <w:endnote w:type="continuationSeparator" w:id="0">
    <w:p w14:paraId="58129B1E" w14:textId="77777777" w:rsidR="00913247" w:rsidRDefault="00913247"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F6B8" w14:textId="77777777" w:rsidR="0043670D" w:rsidRDefault="0043670D" w:rsidP="00795C3C">
    <w:pPr>
      <w:pStyle w:val="Piedepgina"/>
      <w:spacing w:before="0" w:after="0"/>
      <w:jc w:val="right"/>
    </w:pPr>
  </w:p>
  <w:tbl>
    <w:tblPr>
      <w:tblStyle w:val="Cuadrculadetablaclara11"/>
      <w:tblW w:w="319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17"/>
      <w:gridCol w:w="767"/>
      <w:gridCol w:w="1540"/>
      <w:gridCol w:w="803"/>
      <w:gridCol w:w="305"/>
    </w:tblGrid>
    <w:tr w:rsidR="00795C3C" w:rsidRPr="00AA36CF" w14:paraId="251F74FC" w14:textId="77777777" w:rsidTr="00795C3C">
      <w:trPr>
        <w:trHeight w:val="220"/>
      </w:trPr>
      <w:tc>
        <w:tcPr>
          <w:tcW w:w="1968" w:type="pct"/>
          <w:tcBorders>
            <w:top w:val="dotted" w:sz="4" w:space="0" w:color="auto"/>
            <w:left w:val="dotted" w:sz="4" w:space="0" w:color="auto"/>
            <w:bottom w:val="dotted" w:sz="4" w:space="0" w:color="auto"/>
            <w:right w:val="dotted" w:sz="4" w:space="0" w:color="auto"/>
          </w:tcBorders>
        </w:tcPr>
        <w:p w14:paraId="3138818F" w14:textId="77777777" w:rsidR="00795C3C" w:rsidRPr="00AA36CF" w:rsidRDefault="00795C3C" w:rsidP="00795C3C">
          <w:pPr>
            <w:spacing w:before="0" w:after="0"/>
            <w:ind w:left="10" w:hanging="10"/>
            <w:rPr>
              <w:rFonts w:eastAsia="Arial" w:cs="Arial"/>
              <w:bCs/>
              <w:sz w:val="16"/>
              <w:szCs w:val="16"/>
              <w:lang w:val="fr-FR"/>
            </w:rPr>
          </w:pPr>
          <w:r w:rsidRPr="00AA36CF">
            <w:rPr>
              <w:rFonts w:eastAsia="Arial" w:cs="Arial"/>
              <w:bCs/>
              <w:sz w:val="16"/>
              <w:szCs w:val="16"/>
              <w:highlight w:val="lightGray"/>
              <w:lang w:val="fr-FR"/>
            </w:rPr>
            <w:t>IDU-CMA-XXX-XXXX-202X</w:t>
          </w:r>
        </w:p>
      </w:tc>
      <w:tc>
        <w:tcPr>
          <w:tcW w:w="681" w:type="pct"/>
          <w:tcBorders>
            <w:top w:val="dotted" w:sz="4" w:space="0" w:color="auto"/>
            <w:left w:val="dotted" w:sz="4" w:space="0" w:color="auto"/>
            <w:bottom w:val="dotted" w:sz="4" w:space="0" w:color="auto"/>
            <w:right w:val="dotted" w:sz="4" w:space="0" w:color="auto"/>
          </w:tcBorders>
          <w:vAlign w:val="center"/>
          <w:hideMark/>
        </w:tcPr>
        <w:p w14:paraId="5FCF24DD" w14:textId="77777777" w:rsidR="00795C3C" w:rsidRPr="00AA36CF" w:rsidRDefault="00795C3C" w:rsidP="00795C3C">
          <w:pPr>
            <w:spacing w:before="0" w:after="0"/>
            <w:ind w:left="10" w:hanging="10"/>
            <w:rPr>
              <w:rFonts w:eastAsia="Arial" w:cs="Arial"/>
              <w:b/>
              <w:sz w:val="16"/>
              <w:szCs w:val="16"/>
            </w:rPr>
          </w:pPr>
          <w:r w:rsidRPr="00AA36CF">
            <w:rPr>
              <w:rFonts w:eastAsia="Arial" w:cs="Arial"/>
              <w:b/>
              <w:sz w:val="16"/>
              <w:szCs w:val="16"/>
            </w:rPr>
            <w:t>Código</w:t>
          </w:r>
        </w:p>
      </w:tc>
      <w:tc>
        <w:tcPr>
          <w:tcW w:w="1367" w:type="pct"/>
          <w:tcBorders>
            <w:top w:val="dotted" w:sz="4" w:space="0" w:color="auto"/>
            <w:left w:val="dotted" w:sz="4" w:space="0" w:color="auto"/>
            <w:bottom w:val="dotted" w:sz="4" w:space="0" w:color="auto"/>
            <w:right w:val="dotted" w:sz="4" w:space="0" w:color="auto"/>
          </w:tcBorders>
          <w:vAlign w:val="center"/>
          <w:hideMark/>
        </w:tcPr>
        <w:p w14:paraId="28C60AED" w14:textId="32C9B577" w:rsidR="00795C3C" w:rsidRPr="00AA36CF" w:rsidRDefault="00795C3C" w:rsidP="00795C3C">
          <w:pPr>
            <w:spacing w:before="0" w:after="0"/>
            <w:ind w:left="10" w:hanging="10"/>
            <w:rPr>
              <w:rFonts w:eastAsia="Arial" w:cs="Arial"/>
              <w:sz w:val="16"/>
              <w:szCs w:val="16"/>
            </w:rPr>
          </w:pPr>
          <w:r w:rsidRPr="00AA36CF">
            <w:rPr>
              <w:rFonts w:cs="Arial"/>
              <w:sz w:val="16"/>
              <w:szCs w:val="16"/>
              <w:shd w:val="clear" w:color="auto" w:fill="FFFFFF"/>
            </w:rPr>
            <w:t>CCE-EICP-FM-</w:t>
          </w:r>
          <w:r>
            <w:rPr>
              <w:rFonts w:cs="Arial"/>
              <w:sz w:val="16"/>
              <w:szCs w:val="16"/>
              <w:shd w:val="clear" w:color="auto" w:fill="FFFFFF"/>
            </w:rPr>
            <w:t>20</w:t>
          </w:r>
        </w:p>
      </w:tc>
      <w:tc>
        <w:tcPr>
          <w:tcW w:w="713" w:type="pct"/>
          <w:tcBorders>
            <w:top w:val="dotted" w:sz="4" w:space="0" w:color="auto"/>
            <w:left w:val="dotted" w:sz="4" w:space="0" w:color="auto"/>
            <w:bottom w:val="dotted" w:sz="4" w:space="0" w:color="auto"/>
            <w:right w:val="dotted" w:sz="4" w:space="0" w:color="auto"/>
          </w:tcBorders>
          <w:vAlign w:val="center"/>
          <w:hideMark/>
        </w:tcPr>
        <w:p w14:paraId="509DFB5E" w14:textId="77777777" w:rsidR="00795C3C" w:rsidRPr="00AA36CF" w:rsidRDefault="00795C3C" w:rsidP="00795C3C">
          <w:pPr>
            <w:spacing w:before="0" w:after="0"/>
            <w:ind w:left="10" w:hanging="10"/>
            <w:jc w:val="center"/>
            <w:rPr>
              <w:rFonts w:eastAsia="Arial" w:cs="Arial"/>
              <w:b/>
              <w:sz w:val="16"/>
              <w:szCs w:val="16"/>
            </w:rPr>
          </w:pPr>
          <w:r w:rsidRPr="00AA36CF">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57C113BF" w14:textId="77777777" w:rsidR="00795C3C" w:rsidRPr="00AA36CF" w:rsidRDefault="00795C3C" w:rsidP="00795C3C">
          <w:pPr>
            <w:spacing w:before="0" w:after="0"/>
            <w:ind w:left="10" w:hanging="10"/>
            <w:rPr>
              <w:rFonts w:eastAsia="Arial" w:cs="Arial"/>
              <w:sz w:val="16"/>
              <w:szCs w:val="16"/>
            </w:rPr>
          </w:pPr>
          <w:r w:rsidRPr="00AA36CF">
            <w:rPr>
              <w:rFonts w:eastAsia="Arial" w:cs="Arial"/>
              <w:sz w:val="16"/>
              <w:szCs w:val="16"/>
            </w:rPr>
            <w:t>2</w:t>
          </w:r>
        </w:p>
      </w:tc>
    </w:tr>
  </w:tbl>
  <w:p w14:paraId="19CE1BCF" w14:textId="77777777" w:rsidR="004F2C35" w:rsidRPr="00795C3C" w:rsidRDefault="004F2C35" w:rsidP="00795C3C">
    <w:pPr>
      <w:pStyle w:val="Piedepgina"/>
      <w:spacing w:before="0" w:after="0"/>
      <w:rPr>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D1EF3" w14:textId="77777777" w:rsidR="00913247" w:rsidRDefault="00913247" w:rsidP="004F2C35">
      <w:r>
        <w:separator/>
      </w:r>
    </w:p>
  </w:footnote>
  <w:footnote w:type="continuationSeparator" w:id="0">
    <w:p w14:paraId="7E1FE344" w14:textId="77777777" w:rsidR="00913247" w:rsidRDefault="00913247"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26"/>
      <w:gridCol w:w="1258"/>
      <w:gridCol w:w="1604"/>
      <w:gridCol w:w="742"/>
      <w:gridCol w:w="1378"/>
      <w:gridCol w:w="1760"/>
    </w:tblGrid>
    <w:tr w:rsidR="00795C3C" w:rsidRPr="00795C3C" w14:paraId="3FBAA687" w14:textId="77777777" w:rsidTr="00795C3C">
      <w:trPr>
        <w:trHeight w:val="146"/>
        <w:jc w:val="center"/>
      </w:trPr>
      <w:tc>
        <w:tcPr>
          <w:tcW w:w="1066" w:type="pct"/>
          <w:vMerge w:val="restart"/>
        </w:tcPr>
        <w:p w14:paraId="1BE6250E" w14:textId="77777777" w:rsidR="00795C3C" w:rsidRPr="00795C3C" w:rsidRDefault="00795C3C" w:rsidP="00795C3C">
          <w:pPr>
            <w:pStyle w:val="Encabezado"/>
            <w:spacing w:before="0" w:after="0"/>
            <w:jc w:val="center"/>
            <w:rPr>
              <w:rFonts w:cs="Arial"/>
              <w:b/>
              <w:sz w:val="16"/>
              <w:szCs w:val="16"/>
            </w:rPr>
          </w:pPr>
          <w:r w:rsidRPr="00795C3C">
            <w:rPr>
              <w:rFonts w:cs="Arial"/>
              <w:noProof/>
              <w:sz w:val="16"/>
              <w:szCs w:val="16"/>
              <w:lang w:eastAsia="es-CO"/>
            </w:rPr>
            <w:drawing>
              <wp:anchor distT="0" distB="0" distL="114300" distR="114300" simplePos="0" relativeHeight="251659264" behindDoc="0" locked="0" layoutInCell="1" allowOverlap="1" wp14:anchorId="4299B4D3" wp14:editId="1DBAE316">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196E45FA" w14:textId="77777777" w:rsidR="00795C3C" w:rsidRPr="00795C3C" w:rsidRDefault="00795C3C" w:rsidP="00795C3C">
          <w:pPr>
            <w:pStyle w:val="Encabezado"/>
            <w:tabs>
              <w:tab w:val="center" w:pos="4252"/>
              <w:tab w:val="right" w:pos="8504"/>
            </w:tabs>
            <w:spacing w:before="0" w:after="0"/>
            <w:jc w:val="center"/>
            <w:rPr>
              <w:rFonts w:cs="Arial"/>
              <w:b/>
              <w:sz w:val="16"/>
              <w:szCs w:val="16"/>
            </w:rPr>
          </w:pPr>
          <w:r w:rsidRPr="00795C3C">
            <w:rPr>
              <w:rFonts w:cs="Arial"/>
              <w:b/>
              <w:sz w:val="16"/>
              <w:szCs w:val="16"/>
            </w:rPr>
            <w:t>FORMATO 6 – PAGOS DE SEGURIDAD SOCIAL Y APORTES LEGALES</w:t>
          </w:r>
        </w:p>
        <w:p w14:paraId="0F16403F" w14:textId="367F4710" w:rsidR="00795C3C" w:rsidRPr="00795C3C" w:rsidRDefault="00795C3C" w:rsidP="00795C3C">
          <w:pPr>
            <w:pStyle w:val="Encabezado"/>
            <w:spacing w:before="0" w:after="0"/>
            <w:jc w:val="center"/>
            <w:rPr>
              <w:rFonts w:cs="Arial"/>
              <w:b/>
              <w:sz w:val="16"/>
              <w:szCs w:val="16"/>
            </w:rPr>
          </w:pPr>
          <w:r w:rsidRPr="00795C3C">
            <w:rPr>
              <w:rFonts w:cs="Arial"/>
              <w:b/>
              <w:sz w:val="16"/>
              <w:szCs w:val="16"/>
            </w:rPr>
            <w:t>SELECCIÓN ABREVIADA DE OBRA PÚBLICA DE INFRAESTRUCTURA DE TRANSPORTE (VERSIÓN 2)</w:t>
          </w:r>
        </w:p>
      </w:tc>
      <w:tc>
        <w:tcPr>
          <w:tcW w:w="1027" w:type="pct"/>
          <w:vMerge w:val="restart"/>
        </w:tcPr>
        <w:p w14:paraId="63AB5A78" w14:textId="77777777" w:rsidR="00795C3C" w:rsidRPr="00795C3C" w:rsidRDefault="00795C3C" w:rsidP="00795C3C">
          <w:pPr>
            <w:pStyle w:val="Encabezado"/>
            <w:spacing w:before="0" w:after="0"/>
            <w:jc w:val="center"/>
            <w:rPr>
              <w:rFonts w:cs="Arial"/>
              <w:b/>
              <w:sz w:val="16"/>
              <w:szCs w:val="16"/>
            </w:rPr>
          </w:pPr>
          <w:r w:rsidRPr="00795C3C">
            <w:rPr>
              <w:rFonts w:cs="Arial"/>
              <w:noProof/>
              <w:sz w:val="16"/>
              <w:szCs w:val="16"/>
              <w:lang w:eastAsia="es-CO"/>
            </w:rPr>
            <w:drawing>
              <wp:anchor distT="0" distB="0" distL="114300" distR="114300" simplePos="0" relativeHeight="251660288" behindDoc="0" locked="0" layoutInCell="1" allowOverlap="1" wp14:anchorId="25A69411" wp14:editId="028B1830">
                <wp:simplePos x="0" y="0"/>
                <wp:positionH relativeFrom="margin">
                  <wp:posOffset>-46355</wp:posOffset>
                </wp:positionH>
                <wp:positionV relativeFrom="paragraph">
                  <wp:posOffset>42545</wp:posOffset>
                </wp:positionV>
                <wp:extent cx="1080000" cy="557881"/>
                <wp:effectExtent l="0" t="0" r="6350" b="0"/>
                <wp:wrapNone/>
                <wp:docPr id="1" name="Imagen 1"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95C3C" w:rsidRPr="00795C3C" w14:paraId="2D7EBFC5" w14:textId="77777777" w:rsidTr="00795C3C">
      <w:trPr>
        <w:trHeight w:val="234"/>
        <w:jc w:val="center"/>
      </w:trPr>
      <w:tc>
        <w:tcPr>
          <w:tcW w:w="1066" w:type="pct"/>
          <w:vMerge/>
        </w:tcPr>
        <w:p w14:paraId="76936953" w14:textId="77777777" w:rsidR="00795C3C" w:rsidRPr="00795C3C" w:rsidRDefault="00795C3C" w:rsidP="00795C3C">
          <w:pPr>
            <w:spacing w:before="0" w:after="0"/>
            <w:ind w:left="10" w:hanging="10"/>
            <w:rPr>
              <w:rFonts w:eastAsia="Arial" w:cs="Arial"/>
              <w:b/>
              <w:sz w:val="16"/>
              <w:szCs w:val="16"/>
            </w:rPr>
          </w:pPr>
        </w:p>
      </w:tc>
      <w:tc>
        <w:tcPr>
          <w:tcW w:w="734" w:type="pct"/>
          <w:shd w:val="clear" w:color="auto" w:fill="auto"/>
          <w:vAlign w:val="center"/>
        </w:tcPr>
        <w:p w14:paraId="103C7EA8" w14:textId="77777777" w:rsidR="00795C3C" w:rsidRPr="00795C3C" w:rsidRDefault="00795C3C" w:rsidP="00795C3C">
          <w:pPr>
            <w:spacing w:before="0" w:after="0"/>
            <w:ind w:left="10" w:hanging="10"/>
            <w:rPr>
              <w:rFonts w:eastAsia="Arial" w:cs="Arial"/>
              <w:b/>
              <w:sz w:val="16"/>
              <w:szCs w:val="16"/>
            </w:rPr>
          </w:pPr>
          <w:r w:rsidRPr="00795C3C">
            <w:rPr>
              <w:rFonts w:eastAsia="Arial" w:cs="Arial"/>
              <w:b/>
              <w:sz w:val="16"/>
              <w:szCs w:val="16"/>
            </w:rPr>
            <w:t>Código</w:t>
          </w:r>
        </w:p>
      </w:tc>
      <w:tc>
        <w:tcPr>
          <w:tcW w:w="936" w:type="pct"/>
          <w:shd w:val="clear" w:color="auto" w:fill="auto"/>
          <w:vAlign w:val="center"/>
        </w:tcPr>
        <w:p w14:paraId="7BD39CEA" w14:textId="0F3360AE" w:rsidR="00795C3C" w:rsidRPr="00795C3C" w:rsidRDefault="00795C3C" w:rsidP="00795C3C">
          <w:pPr>
            <w:spacing w:before="0" w:after="0"/>
            <w:ind w:left="10" w:hanging="10"/>
            <w:rPr>
              <w:rFonts w:eastAsia="Arial" w:cs="Arial"/>
              <w:sz w:val="16"/>
              <w:szCs w:val="16"/>
            </w:rPr>
          </w:pPr>
          <w:r w:rsidRPr="00795C3C">
            <w:rPr>
              <w:rFonts w:cs="Arial"/>
              <w:sz w:val="16"/>
              <w:szCs w:val="16"/>
              <w:shd w:val="clear" w:color="auto" w:fill="FFFFFF"/>
            </w:rPr>
            <w:t>CCE-EICP-FM-</w:t>
          </w:r>
          <w:r>
            <w:rPr>
              <w:rFonts w:cs="Arial"/>
              <w:sz w:val="16"/>
              <w:szCs w:val="16"/>
              <w:shd w:val="clear" w:color="auto" w:fill="FFFFFF"/>
            </w:rPr>
            <w:t>20</w:t>
          </w:r>
        </w:p>
      </w:tc>
      <w:tc>
        <w:tcPr>
          <w:tcW w:w="433" w:type="pct"/>
          <w:shd w:val="clear" w:color="auto" w:fill="auto"/>
          <w:vAlign w:val="center"/>
        </w:tcPr>
        <w:p w14:paraId="0037AB75" w14:textId="77777777" w:rsidR="00795C3C" w:rsidRPr="00795C3C" w:rsidRDefault="00795C3C" w:rsidP="00795C3C">
          <w:pPr>
            <w:spacing w:before="0" w:after="0"/>
            <w:ind w:left="10" w:hanging="10"/>
            <w:jc w:val="center"/>
            <w:rPr>
              <w:rFonts w:eastAsia="Arial" w:cs="Arial"/>
              <w:b/>
              <w:sz w:val="16"/>
              <w:szCs w:val="16"/>
            </w:rPr>
          </w:pPr>
          <w:r w:rsidRPr="00795C3C">
            <w:rPr>
              <w:rFonts w:eastAsia="Arial" w:cs="Arial"/>
              <w:b/>
              <w:sz w:val="16"/>
              <w:szCs w:val="16"/>
            </w:rPr>
            <w:t>Página</w:t>
          </w:r>
        </w:p>
      </w:tc>
      <w:tc>
        <w:tcPr>
          <w:tcW w:w="804" w:type="pct"/>
          <w:shd w:val="clear" w:color="auto" w:fill="auto"/>
          <w:vAlign w:val="center"/>
        </w:tcPr>
        <w:p w14:paraId="72B95116" w14:textId="77777777" w:rsidR="00795C3C" w:rsidRPr="00795C3C" w:rsidRDefault="00795C3C" w:rsidP="00795C3C">
          <w:pPr>
            <w:spacing w:before="0" w:after="0"/>
            <w:ind w:left="10" w:hanging="10"/>
            <w:rPr>
              <w:rFonts w:eastAsia="Arial" w:cs="Arial"/>
              <w:sz w:val="16"/>
              <w:szCs w:val="16"/>
            </w:rPr>
          </w:pPr>
          <w:r w:rsidRPr="00795C3C">
            <w:rPr>
              <w:rFonts w:eastAsia="Arial" w:cs="Arial"/>
              <w:sz w:val="16"/>
              <w:szCs w:val="16"/>
            </w:rPr>
            <w:fldChar w:fldCharType="begin"/>
          </w:r>
          <w:r w:rsidRPr="00795C3C">
            <w:rPr>
              <w:rFonts w:eastAsia="Arial" w:cs="Arial"/>
              <w:sz w:val="16"/>
              <w:szCs w:val="16"/>
            </w:rPr>
            <w:instrText xml:space="preserve"> PAGE </w:instrText>
          </w:r>
          <w:r w:rsidRPr="00795C3C">
            <w:rPr>
              <w:rFonts w:eastAsia="Arial" w:cs="Arial"/>
              <w:sz w:val="16"/>
              <w:szCs w:val="16"/>
            </w:rPr>
            <w:fldChar w:fldCharType="separate"/>
          </w:r>
          <w:r w:rsidRPr="00795C3C">
            <w:rPr>
              <w:rFonts w:eastAsia="Arial" w:cs="Arial"/>
              <w:sz w:val="16"/>
              <w:szCs w:val="16"/>
            </w:rPr>
            <w:t>20</w:t>
          </w:r>
          <w:r w:rsidRPr="00795C3C">
            <w:rPr>
              <w:rFonts w:eastAsia="Arial" w:cs="Arial"/>
              <w:sz w:val="16"/>
              <w:szCs w:val="16"/>
            </w:rPr>
            <w:fldChar w:fldCharType="end"/>
          </w:r>
          <w:r w:rsidRPr="00795C3C">
            <w:rPr>
              <w:rFonts w:eastAsia="Arial" w:cs="Arial"/>
              <w:sz w:val="16"/>
              <w:szCs w:val="16"/>
            </w:rPr>
            <w:t xml:space="preserve"> de </w:t>
          </w:r>
          <w:r w:rsidRPr="00795C3C">
            <w:rPr>
              <w:rFonts w:eastAsia="Arial" w:cs="Arial"/>
              <w:sz w:val="16"/>
              <w:szCs w:val="16"/>
            </w:rPr>
            <w:fldChar w:fldCharType="begin"/>
          </w:r>
          <w:r w:rsidRPr="00795C3C">
            <w:rPr>
              <w:rFonts w:eastAsia="Arial" w:cs="Arial"/>
              <w:sz w:val="16"/>
              <w:szCs w:val="16"/>
            </w:rPr>
            <w:instrText xml:space="preserve"> NUMPAGES </w:instrText>
          </w:r>
          <w:r w:rsidRPr="00795C3C">
            <w:rPr>
              <w:rFonts w:eastAsia="Arial" w:cs="Arial"/>
              <w:sz w:val="16"/>
              <w:szCs w:val="16"/>
            </w:rPr>
            <w:fldChar w:fldCharType="separate"/>
          </w:r>
          <w:r w:rsidRPr="00795C3C">
            <w:rPr>
              <w:rFonts w:eastAsia="Arial" w:cs="Arial"/>
              <w:sz w:val="16"/>
              <w:szCs w:val="16"/>
            </w:rPr>
            <w:t>20</w:t>
          </w:r>
          <w:r w:rsidRPr="00795C3C">
            <w:rPr>
              <w:rFonts w:eastAsia="Arial" w:cs="Arial"/>
              <w:sz w:val="16"/>
              <w:szCs w:val="16"/>
            </w:rPr>
            <w:fldChar w:fldCharType="end"/>
          </w:r>
        </w:p>
      </w:tc>
      <w:tc>
        <w:tcPr>
          <w:tcW w:w="1027" w:type="pct"/>
          <w:vMerge/>
        </w:tcPr>
        <w:p w14:paraId="4A68B1ED" w14:textId="77777777" w:rsidR="00795C3C" w:rsidRPr="00795C3C" w:rsidRDefault="00795C3C" w:rsidP="00795C3C">
          <w:pPr>
            <w:spacing w:before="0" w:after="0"/>
            <w:ind w:left="10" w:hanging="10"/>
            <w:rPr>
              <w:rFonts w:eastAsia="Arial" w:cs="Arial"/>
              <w:sz w:val="16"/>
              <w:szCs w:val="16"/>
            </w:rPr>
          </w:pPr>
        </w:p>
      </w:tc>
    </w:tr>
    <w:tr w:rsidR="00795C3C" w:rsidRPr="00795C3C" w14:paraId="2D9B8713" w14:textId="77777777" w:rsidTr="00795C3C">
      <w:trPr>
        <w:trHeight w:val="73"/>
        <w:jc w:val="center"/>
      </w:trPr>
      <w:tc>
        <w:tcPr>
          <w:tcW w:w="1066" w:type="pct"/>
          <w:vMerge/>
        </w:tcPr>
        <w:p w14:paraId="728FA6E7" w14:textId="77777777" w:rsidR="00795C3C" w:rsidRPr="00795C3C" w:rsidRDefault="00795C3C" w:rsidP="00795C3C">
          <w:pPr>
            <w:spacing w:before="0" w:after="0"/>
            <w:ind w:left="10" w:hanging="10"/>
            <w:rPr>
              <w:rFonts w:eastAsia="Arial" w:cs="Arial"/>
              <w:b/>
              <w:sz w:val="16"/>
              <w:szCs w:val="16"/>
            </w:rPr>
          </w:pPr>
        </w:p>
      </w:tc>
      <w:tc>
        <w:tcPr>
          <w:tcW w:w="734" w:type="pct"/>
          <w:shd w:val="clear" w:color="auto" w:fill="auto"/>
          <w:vAlign w:val="center"/>
        </w:tcPr>
        <w:p w14:paraId="0C02F0EB" w14:textId="77777777" w:rsidR="00795C3C" w:rsidRPr="00795C3C" w:rsidRDefault="00795C3C" w:rsidP="00795C3C">
          <w:pPr>
            <w:spacing w:before="0" w:after="0"/>
            <w:ind w:left="10" w:hanging="10"/>
            <w:rPr>
              <w:rFonts w:eastAsia="Arial" w:cs="Arial"/>
              <w:b/>
              <w:sz w:val="16"/>
              <w:szCs w:val="16"/>
            </w:rPr>
          </w:pPr>
          <w:r w:rsidRPr="00795C3C">
            <w:rPr>
              <w:rFonts w:eastAsia="Arial" w:cs="Arial"/>
              <w:b/>
              <w:sz w:val="16"/>
              <w:szCs w:val="16"/>
            </w:rPr>
            <w:t>Versión No.</w:t>
          </w:r>
        </w:p>
      </w:tc>
      <w:tc>
        <w:tcPr>
          <w:tcW w:w="2173" w:type="pct"/>
          <w:gridSpan w:val="3"/>
          <w:shd w:val="clear" w:color="auto" w:fill="auto"/>
          <w:vAlign w:val="center"/>
        </w:tcPr>
        <w:p w14:paraId="67E12ABB" w14:textId="77777777" w:rsidR="00795C3C" w:rsidRPr="00795C3C" w:rsidRDefault="00795C3C" w:rsidP="00795C3C">
          <w:pPr>
            <w:spacing w:before="0" w:after="0"/>
            <w:ind w:left="10" w:hanging="10"/>
            <w:rPr>
              <w:rFonts w:eastAsia="Arial" w:cs="Arial"/>
              <w:sz w:val="16"/>
              <w:szCs w:val="16"/>
            </w:rPr>
          </w:pPr>
          <w:r w:rsidRPr="00795C3C">
            <w:rPr>
              <w:rFonts w:eastAsia="Arial" w:cs="Arial"/>
              <w:sz w:val="16"/>
              <w:szCs w:val="16"/>
            </w:rPr>
            <w:t>2</w:t>
          </w:r>
        </w:p>
      </w:tc>
      <w:tc>
        <w:tcPr>
          <w:tcW w:w="1027" w:type="pct"/>
          <w:vMerge/>
        </w:tcPr>
        <w:p w14:paraId="44312D16" w14:textId="77777777" w:rsidR="00795C3C" w:rsidRPr="00795C3C" w:rsidRDefault="00795C3C" w:rsidP="00795C3C">
          <w:pPr>
            <w:spacing w:before="0" w:after="0"/>
            <w:ind w:left="10" w:hanging="10"/>
            <w:rPr>
              <w:rFonts w:eastAsia="Arial" w:cs="Arial"/>
              <w:sz w:val="16"/>
              <w:szCs w:val="16"/>
            </w:rPr>
          </w:pPr>
        </w:p>
      </w:tc>
    </w:tr>
  </w:tbl>
  <w:p w14:paraId="38A36AEB" w14:textId="77777777" w:rsidR="00795C3C" w:rsidRDefault="00795C3C" w:rsidP="00795C3C">
    <w:pPr>
      <w:pStyle w:val="Encabezado"/>
      <w:tabs>
        <w:tab w:val="left" w:pos="3673"/>
      </w:tabs>
      <w:spacing w:before="0" w:after="0"/>
      <w:rPr>
        <w:b/>
        <w:sz w:val="16"/>
        <w:szCs w:val="16"/>
      </w:rPr>
    </w:pPr>
  </w:p>
  <w:p w14:paraId="4483CF6D" w14:textId="0325FBE3" w:rsidR="00795C3C" w:rsidRPr="004B62E2" w:rsidRDefault="00795C3C" w:rsidP="00795C3C">
    <w:pPr>
      <w:spacing w:before="0" w:after="0"/>
      <w:jc w:val="left"/>
      <w:rPr>
        <w:rFonts w:cs="Arial"/>
        <w:b/>
        <w:sz w:val="18"/>
        <w:szCs w:val="18"/>
      </w:rPr>
    </w:pPr>
    <w:r w:rsidRPr="004B62E2">
      <w:rPr>
        <w:rFonts w:cs="Arial"/>
        <w:b/>
        <w:color w:val="3B3838"/>
        <w:sz w:val="18"/>
        <w:szCs w:val="18"/>
        <w:highlight w:val="lightGray"/>
      </w:rPr>
      <w:t>[</w:t>
    </w:r>
    <w:r>
      <w:rPr>
        <w:rFonts w:cs="Arial"/>
        <w:b/>
        <w:sz w:val="18"/>
        <w:szCs w:val="18"/>
        <w:highlight w:val="lightGray"/>
      </w:rPr>
      <w:t xml:space="preserve">Indicar </w:t>
    </w:r>
    <w:r w:rsidRPr="004B62E2">
      <w:rPr>
        <w:rFonts w:cs="Arial"/>
        <w:b/>
        <w:sz w:val="18"/>
        <w:szCs w:val="18"/>
        <w:highlight w:val="lightGray"/>
      </w:rPr>
      <w:t>Proceso de Contratación]</w:t>
    </w:r>
  </w:p>
  <w:p w14:paraId="39E29521" w14:textId="4110B2AD" w:rsidR="006D761F" w:rsidRPr="00795C3C" w:rsidRDefault="00DD6C74" w:rsidP="00795C3C">
    <w:pPr>
      <w:pStyle w:val="Encabezado"/>
      <w:tabs>
        <w:tab w:val="left" w:pos="3673"/>
      </w:tabs>
      <w:spacing w:before="0" w:after="0"/>
      <w:rPr>
        <w:color w:val="4E4D4D" w:themeColor="background2"/>
        <w:sz w:val="16"/>
        <w:szCs w:val="16"/>
      </w:rPr>
    </w:pPr>
    <w:r w:rsidRPr="00795C3C">
      <w:rPr>
        <w:b/>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1693414">
    <w:abstractNumId w:val="2"/>
  </w:num>
  <w:num w:numId="2" w16cid:durableId="563637015">
    <w:abstractNumId w:val="0"/>
  </w:num>
  <w:num w:numId="3" w16cid:durableId="1477335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95C3C"/>
    <w:rsid w:val="007C1BAD"/>
    <w:rsid w:val="007E4F89"/>
    <w:rsid w:val="00812401"/>
    <w:rsid w:val="00812650"/>
    <w:rsid w:val="008733F8"/>
    <w:rsid w:val="00886A30"/>
    <w:rsid w:val="008A1A6F"/>
    <w:rsid w:val="008A71EC"/>
    <w:rsid w:val="008C5E3B"/>
    <w:rsid w:val="008D20DA"/>
    <w:rsid w:val="008D7F63"/>
    <w:rsid w:val="00907AC4"/>
    <w:rsid w:val="00913247"/>
    <w:rsid w:val="0092136C"/>
    <w:rsid w:val="00942FA8"/>
    <w:rsid w:val="00986EFB"/>
    <w:rsid w:val="009A67BC"/>
    <w:rsid w:val="009B26E4"/>
    <w:rsid w:val="00A06874"/>
    <w:rsid w:val="00A2070F"/>
    <w:rsid w:val="00A34836"/>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
    <w:name w:val="Cuadrícula de tabla clara11"/>
    <w:basedOn w:val="Tablanormal"/>
    <w:next w:val="Tablaconcuadrculaclara"/>
    <w:uiPriority w:val="99"/>
    <w:rsid w:val="00795C3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A6F4F-6841-4ABB-8268-9C2CEC8AB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1319</Words>
  <Characters>7256</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Carol Gutiérrez</cp:lastModifiedBy>
  <cp:revision>3</cp:revision>
  <cp:lastPrinted>2020-11-13T23:31:00Z</cp:lastPrinted>
  <dcterms:created xsi:type="dcterms:W3CDTF">2022-08-01T21:36:00Z</dcterms:created>
  <dcterms:modified xsi:type="dcterms:W3CDTF">2022-08-15T13:41:00Z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